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D4B" w14:textId="77777777" w:rsidR="00436609" w:rsidRPr="001756AF" w:rsidRDefault="00436609" w:rsidP="00436609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40B956F" w14:textId="77777777" w:rsidR="00DF05AF" w:rsidRPr="00ED2D94" w:rsidRDefault="00DF05AF" w:rsidP="00DF05AF">
      <w:pPr>
        <w:jc w:val="center"/>
        <w:rPr>
          <w:b/>
          <w:caps/>
          <w:color w:val="0062C2"/>
          <w:sz w:val="32"/>
          <w:szCs w:val="32"/>
        </w:rPr>
      </w:pPr>
      <w:r w:rsidRPr="00F325DF">
        <w:rPr>
          <w:b/>
          <w:caps/>
          <w:color w:val="000000" w:themeColor="text1"/>
          <w:sz w:val="32"/>
          <w:szCs w:val="32"/>
        </w:rPr>
        <w:t>INTEGRUOTOS VADYBOS SISTEMOS politika</w:t>
      </w:r>
    </w:p>
    <w:p w14:paraId="3B70A328" w14:textId="7BEFFD95" w:rsidR="00DF05AF" w:rsidRPr="00AF6043" w:rsidRDefault="00DF05AF" w:rsidP="00DF05AF">
      <w:pPr>
        <w:jc w:val="center"/>
        <w:rPr>
          <w:b/>
          <w:caps/>
          <w:color w:val="002060"/>
          <w:sz w:val="32"/>
          <w:szCs w:val="32"/>
        </w:rPr>
      </w:pPr>
      <w:r w:rsidRPr="00F6323B">
        <w:rPr>
          <w:szCs w:val="24"/>
        </w:rPr>
        <w:t>202</w:t>
      </w:r>
      <w:r>
        <w:rPr>
          <w:szCs w:val="24"/>
        </w:rPr>
        <w:t>4</w:t>
      </w:r>
      <w:r w:rsidRPr="00F6323B">
        <w:rPr>
          <w:szCs w:val="24"/>
        </w:rPr>
        <w:t>-0</w:t>
      </w:r>
      <w:r>
        <w:rPr>
          <w:szCs w:val="24"/>
        </w:rPr>
        <w:t>7</w:t>
      </w:r>
      <w:r w:rsidRPr="00F6323B">
        <w:rPr>
          <w:szCs w:val="24"/>
        </w:rPr>
        <w:t>-</w:t>
      </w:r>
      <w:r>
        <w:rPr>
          <w:szCs w:val="24"/>
        </w:rPr>
        <w:t>25</w:t>
      </w:r>
    </w:p>
    <w:p w14:paraId="6B301B95" w14:textId="77777777" w:rsidR="00DF05AF" w:rsidRPr="00E50885" w:rsidRDefault="00DF05AF" w:rsidP="00DF05AF">
      <w:pPr>
        <w:spacing w:before="240" w:line="360" w:lineRule="auto"/>
        <w:ind w:firstLine="709"/>
        <w:jc w:val="both"/>
        <w:rPr>
          <w:szCs w:val="24"/>
        </w:rPr>
      </w:pPr>
      <w:r w:rsidRPr="00E50885">
        <w:rPr>
          <w:szCs w:val="24"/>
        </w:rPr>
        <w:t>Gerindami įmonės vadybos</w:t>
      </w:r>
      <w:r>
        <w:rPr>
          <w:szCs w:val="24"/>
        </w:rPr>
        <w:t>,</w:t>
      </w:r>
      <w:r w:rsidRPr="00E50885">
        <w:rPr>
          <w:szCs w:val="24"/>
        </w:rPr>
        <w:t xml:space="preserve"> </w:t>
      </w:r>
      <w:r>
        <w:rPr>
          <w:szCs w:val="24"/>
        </w:rPr>
        <w:t xml:space="preserve">medicinos priemonių ir kitų prekių bei </w:t>
      </w:r>
      <w:r w:rsidRPr="00E50885">
        <w:rPr>
          <w:szCs w:val="24"/>
        </w:rPr>
        <w:t>paslaugų teikimo</w:t>
      </w:r>
      <w:r>
        <w:rPr>
          <w:szCs w:val="24"/>
        </w:rPr>
        <w:t>, projektavimo, gamybos ir kitų</w:t>
      </w:r>
      <w:r w:rsidRPr="00E50885">
        <w:rPr>
          <w:szCs w:val="24"/>
        </w:rPr>
        <w:t xml:space="preserve"> procesų kokybę, norėdami užtikrinti sėkmingą bei kryptingą bendrovės vystymąsi, stabilią ir konkurencingą padėtį rinkoje, </w:t>
      </w:r>
      <w:r>
        <w:rPr>
          <w:szCs w:val="24"/>
        </w:rPr>
        <w:t>įsipareigojame</w:t>
      </w:r>
      <w:r w:rsidRPr="00E50885">
        <w:rPr>
          <w:szCs w:val="24"/>
        </w:rPr>
        <w:t>:</w:t>
      </w:r>
    </w:p>
    <w:p w14:paraId="2F9F0C1B" w14:textId="77777777" w:rsidR="00DF05AF" w:rsidRPr="00E50885" w:rsidRDefault="00DF05AF" w:rsidP="00DF05AF">
      <w:pPr>
        <w:numPr>
          <w:ilvl w:val="0"/>
          <w:numId w:val="7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V</w:t>
      </w:r>
      <w:r w:rsidRPr="00E50885">
        <w:rPr>
          <w:szCs w:val="24"/>
        </w:rPr>
        <w:t xml:space="preserve">eiklą vykdyti vadovaujantis verslo </w:t>
      </w:r>
      <w:r>
        <w:rPr>
          <w:szCs w:val="24"/>
        </w:rPr>
        <w:t>sritį</w:t>
      </w:r>
      <w:r w:rsidRPr="00E50885">
        <w:rPr>
          <w:szCs w:val="24"/>
        </w:rPr>
        <w:t xml:space="preserve"> reglamentuojančiais LR teisės aktais bei kitais reikalavimais, kuriuos organizacija prisiima vykdyti</w:t>
      </w:r>
      <w:r>
        <w:rPr>
          <w:szCs w:val="24"/>
        </w:rPr>
        <w:t>,</w:t>
      </w:r>
      <w:r w:rsidRPr="00E50885">
        <w:rPr>
          <w:szCs w:val="24"/>
        </w:rPr>
        <w:t xml:space="preserve"> siekdama veiklos atitikties </w:t>
      </w:r>
      <w:r>
        <w:rPr>
          <w:szCs w:val="24"/>
        </w:rPr>
        <w:t xml:space="preserve">pagal LST EN </w:t>
      </w:r>
      <w:r w:rsidRPr="00E50885">
        <w:rPr>
          <w:szCs w:val="24"/>
        </w:rPr>
        <w:t xml:space="preserve">ISO 9001:2015, </w:t>
      </w:r>
      <w:r>
        <w:rPr>
          <w:szCs w:val="24"/>
        </w:rPr>
        <w:t xml:space="preserve">LST EN </w:t>
      </w:r>
      <w:r w:rsidRPr="00E50885">
        <w:rPr>
          <w:szCs w:val="24"/>
        </w:rPr>
        <w:t>ISO 14001:2015</w:t>
      </w:r>
      <w:r>
        <w:rPr>
          <w:szCs w:val="24"/>
        </w:rPr>
        <w:t xml:space="preserve">, </w:t>
      </w:r>
      <w:r w:rsidRPr="000E5756">
        <w:rPr>
          <w:color w:val="000000"/>
          <w:szCs w:val="24"/>
        </w:rPr>
        <w:t>ISO 9001:2015/AMD1:2024 ir ISO 14001:2015/AMD1:2024</w:t>
      </w:r>
      <w:r>
        <w:rPr>
          <w:szCs w:val="24"/>
        </w:rPr>
        <w:t xml:space="preserve"> </w:t>
      </w:r>
      <w:r w:rsidRPr="00E50885">
        <w:rPr>
          <w:szCs w:val="24"/>
        </w:rPr>
        <w:t>standartų reikalavim</w:t>
      </w:r>
      <w:r>
        <w:rPr>
          <w:szCs w:val="24"/>
        </w:rPr>
        <w:t>us</w:t>
      </w:r>
      <w:r w:rsidRPr="00E50885">
        <w:rPr>
          <w:szCs w:val="24"/>
        </w:rPr>
        <w:t>;</w:t>
      </w:r>
    </w:p>
    <w:p w14:paraId="03A02DB8" w14:textId="77777777" w:rsidR="00DF05AF" w:rsidRPr="00E50885" w:rsidRDefault="00DF05AF" w:rsidP="00DF05AF">
      <w:pPr>
        <w:numPr>
          <w:ilvl w:val="0"/>
          <w:numId w:val="7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N</w:t>
      </w:r>
      <w:r w:rsidRPr="00E50885">
        <w:rPr>
          <w:szCs w:val="24"/>
        </w:rPr>
        <w:t>uolat gerinti vadybos sistemos rezultatyvumą, atsižvelgiant į veiklos rezultatus, klientų, partnerių, darbuotojų atsiliepimus</w:t>
      </w:r>
      <w:r>
        <w:rPr>
          <w:szCs w:val="24"/>
        </w:rPr>
        <w:t xml:space="preserve"> bei pasiūlymus;</w:t>
      </w:r>
      <w:r w:rsidRPr="00E50885">
        <w:rPr>
          <w:szCs w:val="24"/>
        </w:rPr>
        <w:t xml:space="preserve"> </w:t>
      </w:r>
    </w:p>
    <w:p w14:paraId="3306B161" w14:textId="77777777" w:rsidR="00DF05AF" w:rsidRPr="00E50885" w:rsidRDefault="00DF05AF" w:rsidP="00DF05AF">
      <w:pPr>
        <w:numPr>
          <w:ilvl w:val="0"/>
          <w:numId w:val="7"/>
        </w:numPr>
        <w:spacing w:after="0" w:line="360" w:lineRule="auto"/>
        <w:jc w:val="both"/>
        <w:rPr>
          <w:szCs w:val="24"/>
        </w:rPr>
      </w:pPr>
      <w:r w:rsidRPr="0031230B">
        <w:rPr>
          <w:szCs w:val="24"/>
        </w:rPr>
        <w:t>Palaikyti ir stiprinti ilgalaikius, abipusiu pasitikėjimu grindžiamus santykius su partneriais ir tiekėjais;</w:t>
      </w:r>
      <w:r w:rsidRPr="00E50885">
        <w:rPr>
          <w:szCs w:val="24"/>
        </w:rPr>
        <w:t xml:space="preserve"> </w:t>
      </w:r>
    </w:p>
    <w:p w14:paraId="22CF9F4C" w14:textId="77777777" w:rsidR="00DF05AF" w:rsidRDefault="00DF05AF" w:rsidP="00DF05AF">
      <w:pPr>
        <w:numPr>
          <w:ilvl w:val="0"/>
          <w:numId w:val="7"/>
        </w:numPr>
        <w:spacing w:after="0" w:line="360" w:lineRule="auto"/>
        <w:jc w:val="both"/>
        <w:rPr>
          <w:szCs w:val="24"/>
        </w:rPr>
      </w:pPr>
      <w:r w:rsidRPr="0031230B">
        <w:rPr>
          <w:szCs w:val="24"/>
        </w:rPr>
        <w:t>Skatinti darbuotojų kompetencijos ugdymą, sudaryti sąlygas jų kvalifikacijos kėlimui;</w:t>
      </w:r>
    </w:p>
    <w:p w14:paraId="121EDDE9" w14:textId="77777777" w:rsidR="00DF05AF" w:rsidRPr="00E50885" w:rsidRDefault="00DF05AF" w:rsidP="00DF05AF">
      <w:pPr>
        <w:numPr>
          <w:ilvl w:val="0"/>
          <w:numId w:val="7"/>
        </w:numPr>
        <w:spacing w:after="0" w:line="360" w:lineRule="auto"/>
        <w:jc w:val="both"/>
        <w:rPr>
          <w:szCs w:val="24"/>
        </w:rPr>
      </w:pPr>
      <w:r w:rsidRPr="0031230B">
        <w:rPr>
          <w:szCs w:val="24"/>
        </w:rPr>
        <w:t>Inicijuoti naujoves ir diegti sprendimus, gerinančius teikiamų paslaugų kokybę;</w:t>
      </w:r>
    </w:p>
    <w:p w14:paraId="4533E912" w14:textId="77777777" w:rsidR="00DF05AF" w:rsidRPr="001542FF" w:rsidRDefault="00DF05AF" w:rsidP="00DF05AF">
      <w:pPr>
        <w:numPr>
          <w:ilvl w:val="0"/>
          <w:numId w:val="7"/>
        </w:numPr>
        <w:spacing w:after="0" w:line="360" w:lineRule="auto"/>
        <w:jc w:val="both"/>
        <w:rPr>
          <w:szCs w:val="24"/>
        </w:rPr>
      </w:pPr>
      <w:r w:rsidRPr="0031230B">
        <w:rPr>
          <w:szCs w:val="24"/>
        </w:rPr>
        <w:t>Užtikrinti saugias ir sveikas darbo sąlygas, formuoti darbuotojų atsakomybės jausmą už savo ir kolegų saugą bei sveikatą;</w:t>
      </w:r>
    </w:p>
    <w:p w14:paraId="73811E91" w14:textId="77777777" w:rsidR="00DF05AF" w:rsidRDefault="00DF05AF" w:rsidP="00DF05AF">
      <w:pPr>
        <w:numPr>
          <w:ilvl w:val="0"/>
          <w:numId w:val="7"/>
        </w:numPr>
        <w:spacing w:after="0" w:line="360" w:lineRule="auto"/>
        <w:jc w:val="both"/>
        <w:rPr>
          <w:szCs w:val="24"/>
        </w:rPr>
      </w:pPr>
      <w:r w:rsidRPr="0031230B">
        <w:rPr>
          <w:szCs w:val="24"/>
        </w:rPr>
        <w:t>Ugdyti darbuotojų aplinkosauginį sąmoningumą, užtikrinti atsakingą atliekų tvarkymą ir taršos prevenciją;</w:t>
      </w:r>
    </w:p>
    <w:p w14:paraId="3B7EA85F" w14:textId="77777777" w:rsidR="00DF05AF" w:rsidRPr="000E5756" w:rsidRDefault="00DF05AF" w:rsidP="00DF05AF">
      <w:pPr>
        <w:numPr>
          <w:ilvl w:val="0"/>
          <w:numId w:val="7"/>
        </w:numPr>
        <w:spacing w:after="0" w:line="360" w:lineRule="auto"/>
        <w:jc w:val="both"/>
        <w:rPr>
          <w:szCs w:val="24"/>
        </w:rPr>
      </w:pPr>
      <w:r w:rsidRPr="000E5756">
        <w:rPr>
          <w:szCs w:val="24"/>
        </w:rPr>
        <w:t>Efektyviai ir racionaliai naudoti energetinius bei gamtinius išteklius;</w:t>
      </w:r>
    </w:p>
    <w:p w14:paraId="050E1C8E" w14:textId="77777777" w:rsidR="00DF05AF" w:rsidRPr="001542FF" w:rsidRDefault="00DF05AF" w:rsidP="00DF05AF">
      <w:pPr>
        <w:numPr>
          <w:ilvl w:val="0"/>
          <w:numId w:val="7"/>
        </w:numPr>
        <w:spacing w:after="0" w:line="360" w:lineRule="auto"/>
        <w:jc w:val="both"/>
        <w:rPr>
          <w:szCs w:val="24"/>
        </w:rPr>
      </w:pPr>
      <w:r w:rsidRPr="000E5756">
        <w:rPr>
          <w:szCs w:val="24"/>
        </w:rPr>
        <w:t>Įgyvendinti priemones, mažinančias įmonės veiklos poveikį klimato kaitai;</w:t>
      </w:r>
    </w:p>
    <w:p w14:paraId="096A377A" w14:textId="77777777" w:rsidR="00DF05AF" w:rsidRPr="001542FF" w:rsidRDefault="00DF05AF" w:rsidP="00DF05AF">
      <w:pPr>
        <w:numPr>
          <w:ilvl w:val="0"/>
          <w:numId w:val="7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Į</w:t>
      </w:r>
      <w:r w:rsidRPr="00A07D39">
        <w:rPr>
          <w:szCs w:val="24"/>
        </w:rPr>
        <w:t>gyvendinti nelaimingų atsitikimų bei incidentų prevencines priemones</w:t>
      </w:r>
      <w:r w:rsidRPr="001542FF">
        <w:rPr>
          <w:szCs w:val="24"/>
        </w:rPr>
        <w:t>;</w:t>
      </w:r>
    </w:p>
    <w:p w14:paraId="64309E7D" w14:textId="39F5151B" w:rsidR="00DF05AF" w:rsidRPr="00DF05AF" w:rsidRDefault="00DF05AF" w:rsidP="00DF05AF">
      <w:pPr>
        <w:numPr>
          <w:ilvl w:val="0"/>
          <w:numId w:val="7"/>
        </w:numPr>
        <w:spacing w:after="0" w:line="360" w:lineRule="auto"/>
        <w:jc w:val="both"/>
        <w:rPr>
          <w:szCs w:val="24"/>
        </w:rPr>
      </w:pPr>
      <w:r w:rsidRPr="000309E9">
        <w:rPr>
          <w:szCs w:val="24"/>
        </w:rPr>
        <w:t>Nuosekliai gerinti integruotos vadybos sistemos veikimą, remiantis darbuotojų įžvalgomis, klientų ir partnerių grįžtamuoju ryšiu bei veiklos analizės rezultatais.</w:t>
      </w:r>
    </w:p>
    <w:p w14:paraId="15AD1B55" w14:textId="133A9B82" w:rsidR="00DF05AF" w:rsidRPr="00F6323B" w:rsidRDefault="00DF05AF" w:rsidP="001F30DA">
      <w:pPr>
        <w:spacing w:before="240" w:line="360" w:lineRule="auto"/>
        <w:ind w:firstLine="709"/>
        <w:jc w:val="both"/>
        <w:rPr>
          <w:szCs w:val="24"/>
        </w:rPr>
      </w:pPr>
      <w:bookmarkStart w:id="0" w:name="_Hlk139448508"/>
      <w:r w:rsidRPr="001F30DA">
        <w:rPr>
          <w:szCs w:val="24"/>
        </w:rPr>
        <w:t xml:space="preserve">Mūsų tikslas ir įsipareigojimas </w:t>
      </w:r>
      <w:r w:rsidRPr="006344D6">
        <w:rPr>
          <w:szCs w:val="24"/>
        </w:rPr>
        <w:t xml:space="preserve">– </w:t>
      </w:r>
      <w:r w:rsidRPr="0031230B">
        <w:rPr>
          <w:szCs w:val="24"/>
        </w:rPr>
        <w:t>užtikrinti, kad klientams teikiamos paslaugos ir produktai atitiktų LST EN ISO 9001:2015, LST EN ISO 14001:2015, ISO 9001:2015/AMD1:2024, ISO 14001:2015/AMD1:2024 standartų bei galiojančių teisės aktų reikalavimus.</w:t>
      </w:r>
      <w:r w:rsidRPr="006344D6">
        <w:rPr>
          <w:szCs w:val="24"/>
        </w:rPr>
        <w:t xml:space="preserve"> </w:t>
      </w:r>
      <w:bookmarkEnd w:id="0"/>
    </w:p>
    <w:p w14:paraId="67916063" w14:textId="724AA0E6" w:rsidR="00436609" w:rsidRPr="008A5C7E" w:rsidRDefault="00E90CFF" w:rsidP="00E90CFF">
      <w:pPr>
        <w:spacing w:after="0"/>
        <w:rPr>
          <w:rFonts w:ascii="Arial" w:hAnsi="Arial" w:cs="Arial"/>
          <w:szCs w:val="24"/>
        </w:rPr>
      </w:pPr>
      <w:r w:rsidRPr="00E90CFF">
        <w:rPr>
          <w:szCs w:val="24"/>
        </w:rPr>
        <w:tab/>
      </w:r>
    </w:p>
    <w:sectPr w:rsidR="00436609" w:rsidRPr="008A5C7E" w:rsidSect="002657B5">
      <w:headerReference w:type="default" r:id="rId10"/>
      <w:footerReference w:type="default" r:id="rId11"/>
      <w:pgSz w:w="11906" w:h="16838"/>
      <w:pgMar w:top="1701" w:right="567" w:bottom="1702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3E81" w14:textId="77777777" w:rsidR="00C37007" w:rsidRDefault="00C37007" w:rsidP="00CC064F">
      <w:pPr>
        <w:spacing w:after="0" w:line="240" w:lineRule="auto"/>
      </w:pPr>
      <w:r>
        <w:separator/>
      </w:r>
    </w:p>
  </w:endnote>
  <w:endnote w:type="continuationSeparator" w:id="0">
    <w:p w14:paraId="09AE6E2D" w14:textId="77777777" w:rsidR="00C37007" w:rsidRDefault="00C37007" w:rsidP="00CC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LT">
    <w:altName w:val="Arial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BA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9BEA" w14:textId="2B0FF107" w:rsidR="00CC064F" w:rsidRDefault="00CC064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9E74E2" wp14:editId="709C804B">
              <wp:simplePos x="0" y="0"/>
              <wp:positionH relativeFrom="column">
                <wp:posOffset>-289560</wp:posOffset>
              </wp:positionH>
              <wp:positionV relativeFrom="paragraph">
                <wp:posOffset>-493395</wp:posOffset>
              </wp:positionV>
              <wp:extent cx="3620134" cy="1356359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0134" cy="13563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9FE42" w14:textId="665F8AE6" w:rsidR="00CC064F" w:rsidRPr="00742E5B" w:rsidRDefault="00CC064F" w:rsidP="00D84E63">
                          <w:pPr>
                            <w:spacing w:after="0" w:line="240" w:lineRule="auto"/>
                            <w:ind w:hanging="142"/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</w:pPr>
                          <w:r w:rsidRPr="00742E5B"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  <w:t>Gamyklos g. 48, LT-8910</w:t>
                          </w:r>
                          <w:r w:rsidR="007C3985"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  <w:t>3</w:t>
                          </w:r>
                          <w:r w:rsidRPr="00742E5B"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  <w:t xml:space="preserve"> Mažeikiai</w:t>
                          </w:r>
                          <w:r w:rsidR="002F3226"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  <w:t>, Lietuva</w:t>
                          </w:r>
                        </w:p>
                        <w:p w14:paraId="7456FEB7" w14:textId="098448F3" w:rsidR="00742E5B" w:rsidRPr="00D06605" w:rsidRDefault="00CC064F" w:rsidP="00D84E63">
                          <w:pPr>
                            <w:spacing w:after="0" w:line="240" w:lineRule="auto"/>
                            <w:ind w:hanging="142"/>
                            <w:rPr>
                              <w:rFonts w:ascii="Montserrat Light" w:hAnsi="Montserrat Light"/>
                              <w:sz w:val="20"/>
                              <w:szCs w:val="20"/>
                              <w:lang w:val="fi-FI"/>
                            </w:rPr>
                          </w:pPr>
                          <w:r w:rsidRPr="00742E5B"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  <w:t>Tel.: +370</w:t>
                          </w:r>
                          <w:r w:rsidR="00742E5B" w:rsidRPr="00742E5B"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  <w:t xml:space="preserve"> 443 65997 </w:t>
                          </w:r>
                          <w:hyperlink r:id="rId1" w:history="1">
                            <w:r w:rsidR="00742E5B" w:rsidRPr="00742E5B">
                              <w:rPr>
                                <w:rStyle w:val="Hyperlink"/>
                                <w:rFonts w:ascii="Montserrat Light" w:hAnsi="Montserrat Light"/>
                                <w:sz w:val="20"/>
                                <w:szCs w:val="20"/>
                              </w:rPr>
                              <w:t>info</w:t>
                            </w:r>
                            <w:r w:rsidR="00742E5B" w:rsidRPr="00D06605">
                              <w:rPr>
                                <w:rStyle w:val="Hyperlink"/>
                                <w:rFonts w:ascii="Montserrat Light" w:hAnsi="Montserrat Light"/>
                                <w:sz w:val="20"/>
                                <w:szCs w:val="20"/>
                                <w:lang w:val="fi-FI"/>
                              </w:rPr>
                              <w:t>@kavita.com</w:t>
                            </w:r>
                          </w:hyperlink>
                        </w:p>
                        <w:p w14:paraId="21A13FC9" w14:textId="2B3AE99C" w:rsidR="00742E5B" w:rsidRPr="00742E5B" w:rsidRDefault="00742E5B" w:rsidP="00D84E63">
                          <w:pPr>
                            <w:spacing w:after="0" w:line="240" w:lineRule="auto"/>
                            <w:ind w:hanging="142"/>
                            <w:rPr>
                              <w:rFonts w:ascii="Montserrat Light" w:hAnsi="Montserrat Light"/>
                              <w:sz w:val="20"/>
                              <w:szCs w:val="20"/>
                              <w:lang w:val="en-US"/>
                            </w:rPr>
                          </w:pPr>
                          <w:r w:rsidRPr="00742E5B">
                            <w:rPr>
                              <w:rFonts w:ascii="Montserrat Light" w:hAnsi="Montserrat Light"/>
                              <w:sz w:val="20"/>
                              <w:szCs w:val="20"/>
                              <w:lang w:val="en-US"/>
                            </w:rPr>
                            <w:t>www.kavita.com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E74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2.8pt;margin-top:-38.85pt;width:285.05pt;height:10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k9DQIAAPcDAAAOAAAAZHJzL2Uyb0RvYy54bWysU9tu2zAMfR+wfxD0vjj3NUacokuXYUB3&#10;Abp9gCLLsTBZ1Cgldvb1pWQ3zba3YXoQRJE6JA+P1rddY9hJoddgCz4ZjTlTVkKp7aHg37/t3txw&#10;5oOwpTBgVcHPyvPbzetX69blago1mFIhIxDr89YVvA7B5VnmZa0a4UfglCVnBdiIQCYeshJFS+iN&#10;yabj8TJrAUuHIJX3dHvfO/km4VeVkuFLVXkVmCk41RbSjmnfxz3brEV+QOFqLYcyxD9U0QhtKekF&#10;6l4EwY6o/4JqtETwUIWRhCaDqtJSpR6om8n4j24ea+FU6oXI8e5Ck/9/sPLz6dF9RRa6d9DRAFMT&#10;3j2A/OGZhW0t7EHdIUJbK1FS4kmkLGudz4enkWqf+wiybz9BSUMWxwAJqKuwiaxQn4zQaQDnC+mq&#10;C0zS5WxJnc/mnEnyTWaL5WyxSjlE/vzcoQ8fFDQsHgqONNUEL04PPsRyRP4cErN5MLrcaWOSgYf9&#10;1iA7CVLALq0B/bcwY1lb8NViukjIFuL7JI5GB1Ko0U3Bb8Zx9ZqJdLy3ZQoJQpv+TJUYO/ATKenJ&#10;Cd2+o8DI0x7KMzGF0CuRfg4dasBfnLWkwoL7n0eBijPz0RLbq8l8HmWbjPni7ZQMvPbsrz3CSoIq&#10;eOCsP25DknrkwcIdTaXSia+XSoZaSV2JxuEnRPle2ynq5b9ungAAAP//AwBQSwMEFAAGAAgAAAAh&#10;AJOgvkDfAAAACwEAAA8AAABkcnMvZG93bnJldi54bWxMj0FOwzAQRfdI3MGaSmxQ61DimIY4FSCB&#10;2Lb0AE7sJlHjcRS7TXp7hhXdzWie/rxfbGfXs4sdQ+dRwdMqAWax9qbDRsHh53P5AixEjUb3Hq2C&#10;qw2wLe/vCp0bP+HOXvaxYRSCIdcK2hiHnPNQt9bpsPKDRbod/eh0pHVsuBn1ROGu5+skybjTHdKH&#10;Vg/2o7X1aX92Co7f06PYTNVXPMhdmr3rTlb+qtTDYn57BRbtHP9h+NMndSjJqfJnNIH1CpapyAil&#10;QUoJjAixTgWwitBnsQFeFvy2Q/kLAAD//wMAUEsBAi0AFAAGAAgAAAAhALaDOJL+AAAA4QEAABMA&#10;AAAAAAAAAAAAAAAAAAAAAFtDb250ZW50X1R5cGVzXS54bWxQSwECLQAUAAYACAAAACEAOP0h/9YA&#10;AACUAQAACwAAAAAAAAAAAAAAAAAvAQAAX3JlbHMvLnJlbHNQSwECLQAUAAYACAAAACEAcQV5PQ0C&#10;AAD3AwAADgAAAAAAAAAAAAAAAAAuAgAAZHJzL2Uyb0RvYy54bWxQSwECLQAUAAYACAAAACEAk6C+&#10;QN8AAAALAQAADwAAAAAAAAAAAAAAAABnBAAAZHJzL2Rvd25yZXYueG1sUEsFBgAAAAAEAAQA8wAA&#10;AHMFAAAAAA==&#10;" stroked="f">
              <v:textbox>
                <w:txbxContent>
                  <w:p w14:paraId="3269FE42" w14:textId="665F8AE6" w:rsidR="00CC064F" w:rsidRPr="00742E5B" w:rsidRDefault="00CC064F" w:rsidP="00D84E63">
                    <w:pPr>
                      <w:spacing w:after="0" w:line="240" w:lineRule="auto"/>
                      <w:ind w:hanging="142"/>
                      <w:rPr>
                        <w:rFonts w:ascii="Montserrat Light" w:hAnsi="Montserrat Light"/>
                        <w:sz w:val="20"/>
                        <w:szCs w:val="20"/>
                      </w:rPr>
                    </w:pPr>
                    <w:r w:rsidRPr="00742E5B">
                      <w:rPr>
                        <w:rFonts w:ascii="Montserrat Light" w:hAnsi="Montserrat Light"/>
                        <w:sz w:val="20"/>
                        <w:szCs w:val="20"/>
                      </w:rPr>
                      <w:t>Gamyklos g. 48, LT-8910</w:t>
                    </w:r>
                    <w:r w:rsidR="007C3985">
                      <w:rPr>
                        <w:rFonts w:ascii="Montserrat Light" w:hAnsi="Montserrat Light"/>
                        <w:sz w:val="20"/>
                        <w:szCs w:val="20"/>
                      </w:rPr>
                      <w:t>3</w:t>
                    </w:r>
                    <w:r w:rsidRPr="00742E5B">
                      <w:rPr>
                        <w:rFonts w:ascii="Montserrat Light" w:hAnsi="Montserrat Light"/>
                        <w:sz w:val="20"/>
                        <w:szCs w:val="20"/>
                      </w:rPr>
                      <w:t xml:space="preserve"> Mažeikiai</w:t>
                    </w:r>
                    <w:r w:rsidR="002F3226">
                      <w:rPr>
                        <w:rFonts w:ascii="Montserrat Light" w:hAnsi="Montserrat Light"/>
                        <w:sz w:val="20"/>
                        <w:szCs w:val="20"/>
                      </w:rPr>
                      <w:t>, Lietuva</w:t>
                    </w:r>
                  </w:p>
                  <w:p w14:paraId="7456FEB7" w14:textId="098448F3" w:rsidR="00742E5B" w:rsidRPr="00D06605" w:rsidRDefault="00CC064F" w:rsidP="00D84E63">
                    <w:pPr>
                      <w:spacing w:after="0" w:line="240" w:lineRule="auto"/>
                      <w:ind w:hanging="142"/>
                      <w:rPr>
                        <w:rFonts w:ascii="Montserrat Light" w:hAnsi="Montserrat Light"/>
                        <w:sz w:val="20"/>
                        <w:szCs w:val="20"/>
                        <w:lang w:val="fi-FI"/>
                      </w:rPr>
                    </w:pPr>
                    <w:r w:rsidRPr="00742E5B">
                      <w:rPr>
                        <w:rFonts w:ascii="Montserrat Light" w:hAnsi="Montserrat Light"/>
                        <w:sz w:val="20"/>
                        <w:szCs w:val="20"/>
                      </w:rPr>
                      <w:t>Tel.: +370</w:t>
                    </w:r>
                    <w:r w:rsidR="00742E5B" w:rsidRPr="00742E5B">
                      <w:rPr>
                        <w:rFonts w:ascii="Montserrat Light" w:hAnsi="Montserrat Light"/>
                        <w:sz w:val="20"/>
                        <w:szCs w:val="20"/>
                      </w:rPr>
                      <w:t xml:space="preserve"> 443 65997 </w:t>
                    </w:r>
                    <w:hyperlink r:id="rId2" w:history="1">
                      <w:r w:rsidR="00742E5B" w:rsidRPr="00742E5B">
                        <w:rPr>
                          <w:rStyle w:val="Hyperlink"/>
                          <w:rFonts w:ascii="Montserrat Light" w:hAnsi="Montserrat Light"/>
                          <w:sz w:val="20"/>
                          <w:szCs w:val="20"/>
                        </w:rPr>
                        <w:t>info</w:t>
                      </w:r>
                      <w:r w:rsidR="00742E5B" w:rsidRPr="00D06605">
                        <w:rPr>
                          <w:rStyle w:val="Hyperlink"/>
                          <w:rFonts w:ascii="Montserrat Light" w:hAnsi="Montserrat Light"/>
                          <w:sz w:val="20"/>
                          <w:szCs w:val="20"/>
                          <w:lang w:val="fi-FI"/>
                        </w:rPr>
                        <w:t>@kavita.com</w:t>
                      </w:r>
                    </w:hyperlink>
                  </w:p>
                  <w:p w14:paraId="21A13FC9" w14:textId="2B3AE99C" w:rsidR="00742E5B" w:rsidRPr="00742E5B" w:rsidRDefault="00742E5B" w:rsidP="00D84E63">
                    <w:pPr>
                      <w:spacing w:after="0" w:line="240" w:lineRule="auto"/>
                      <w:ind w:hanging="142"/>
                      <w:rPr>
                        <w:rFonts w:ascii="Montserrat Light" w:hAnsi="Montserrat Light"/>
                        <w:sz w:val="20"/>
                        <w:szCs w:val="20"/>
                        <w:lang w:val="en-US"/>
                      </w:rPr>
                    </w:pPr>
                    <w:r w:rsidRPr="00742E5B">
                      <w:rPr>
                        <w:rFonts w:ascii="Montserrat Light" w:hAnsi="Montserrat Light"/>
                        <w:sz w:val="20"/>
                        <w:szCs w:val="20"/>
                        <w:lang w:val="en-US"/>
                      </w:rPr>
                      <w:t>www.kavita.com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E9A91" w14:textId="77777777" w:rsidR="00C37007" w:rsidRDefault="00C37007" w:rsidP="00CC064F">
      <w:pPr>
        <w:spacing w:after="0" w:line="240" w:lineRule="auto"/>
      </w:pPr>
      <w:r>
        <w:separator/>
      </w:r>
    </w:p>
  </w:footnote>
  <w:footnote w:type="continuationSeparator" w:id="0">
    <w:p w14:paraId="3F214360" w14:textId="77777777" w:rsidR="00C37007" w:rsidRDefault="00C37007" w:rsidP="00CC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CD680" w14:textId="29FC5FB9" w:rsidR="00CC064F" w:rsidRDefault="00F719B1" w:rsidP="00EC79A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2191C1" wp14:editId="5E05A695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1981200" cy="1554480"/>
          <wp:effectExtent l="0" t="0" r="0" b="7620"/>
          <wp:wrapNone/>
          <wp:docPr id="20518097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E63">
      <w:rPr>
        <w:noProof/>
      </w:rPr>
      <w:drawing>
        <wp:anchor distT="0" distB="0" distL="114300" distR="114300" simplePos="0" relativeHeight="251660288" behindDoc="0" locked="0" layoutInCell="1" allowOverlap="1" wp14:anchorId="32CF09CC" wp14:editId="7A235329">
          <wp:simplePos x="0" y="0"/>
          <wp:positionH relativeFrom="column">
            <wp:posOffset>-461010</wp:posOffset>
          </wp:positionH>
          <wp:positionV relativeFrom="page">
            <wp:posOffset>553720</wp:posOffset>
          </wp:positionV>
          <wp:extent cx="2663190" cy="523875"/>
          <wp:effectExtent l="0" t="0" r="0" b="0"/>
          <wp:wrapTopAndBottom/>
          <wp:docPr id="1327396711" name="Picture 4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366895" name="Picture 4" descr="A black and grey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19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E5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80E40" wp14:editId="449C8F5C">
              <wp:simplePos x="0" y="0"/>
              <wp:positionH relativeFrom="column">
                <wp:posOffset>-1070610</wp:posOffset>
              </wp:positionH>
              <wp:positionV relativeFrom="page">
                <wp:posOffset>209551</wp:posOffset>
              </wp:positionV>
              <wp:extent cx="276225" cy="10306050"/>
              <wp:effectExtent l="0" t="0" r="9525" b="0"/>
              <wp:wrapNone/>
              <wp:docPr id="82525277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10306050"/>
                      </a:xfrm>
                      <a:prstGeom prst="rect">
                        <a:avLst/>
                      </a:prstGeom>
                      <a:solidFill>
                        <a:srgbClr val="00A75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15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5F810B" id="Rectangle 3" o:spid="_x0000_s1026" style="position:absolute;margin-left:-84.3pt;margin-top:16.5pt;width:21.75pt;height:8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6uegIAAGAFAAAOAAAAZHJzL2Uyb0RvYy54bWysVMFu2zAMvQ/YPwi6r7azJN2COkXQosOA&#10;oivWDj0rshQbkEWNUuJkXz9KdpyuKzZg2EUWRfKRfCZ5cblvDdsp9A3YkhdnOWfKSqgauyn5t8eb&#10;dx8480HYShiwquQH5fnl8u2bi84t1ARqMJVCRiDWLzpX8joEt8gyL2vVCn8GTllSasBWBBJxk1Uo&#10;OkJvTTbJ83nWAVYOQSrv6fW6V/JlwtdayfBFa68CMyWn3EI6MZ3reGbLC7HYoHB1I4c0xD9k0YrG&#10;UtAR6loEwbbY/AbVNhLBgw5nEtoMtG6kSjVQNUX+opqHWjiVaiFyvBtp8v8PVt7tHtw9Eg2d8wtP&#10;11jFXmMbv5Qf2yeyDiNZah+YpMfJ+XwymXEmSVXk7/N5Pkt0Zid3hz58UtCyeCk50t9IJIndrQ8U&#10;kkyPJjGaB9NUN40xScDN+sog24n45/LV+Wwafxa5/GJmbDS2EN16dXzJTsWkWzgYFe2M/ao0a6qY&#10;fsok9Zka4wgplQ3zXlWLSvXhi1meH2sbPVIuCTAia4o/Yhd/wu6zHOyjq0ptOjrnf3cePVJksGF0&#10;bhsL+BqACcVAn+7tjyT11ESW1lAd7pEh9EPinbxp6L/dCh/uBdJU0PzQpIcvdGgDXclhuHFWA/54&#10;7T3aU7OSlrOOpqzk/vtWoOLMfLbUxh+L6TSOZRKms/MJCfhcs36usdv2CqgdCtopTqZrtA/meNUI&#10;7RMthFWMSiphJcUuuQx4FK5CP/20UqRarZIZjaIT4dY+OBnBI6uxLx/3TwLd0LyB+v4OjhMpFi96&#10;uLeNnhZW2wC6SQ1+4nXgm8Y4Nc6wcuKeeC4nq9NiXP4EAAD//wMAUEsDBBQABgAIAAAAIQCUYixo&#10;4gAAAA0BAAAPAAAAZHJzL2Rvd25yZXYueG1sTI/BasMwEETvhf6D2EBvjqy4EcGxHEqgUGh7cNJD&#10;j4q1sU0syVhKYv99t6f2uOxj5k2xm2zPbjiGzjsFYpkCQ1d707lGwdfxNdkAC1E7o3vvUMGMAXbl&#10;40Ohc+PvrsLbITaMQlzItYI2xiHnPNQtWh2WfkBHv7MfrY50jg03o75TuO35Kk0lt7pz1NDqAfct&#10;1pfD1SpIn6txf/54mzMhqvki3g1++0+lnhbTyxZYxCn+wfCrT+pQktPJX50JrFeQCLmRxCrIMhpF&#10;RCJWawHsRKxcyxR4WfD/K8ofAAAA//8DAFBLAQItABQABgAIAAAAIQC2gziS/gAAAOEBAAATAAAA&#10;AAAAAAAAAAAAAAAAAABbQ29udGVudF9UeXBlc10ueG1sUEsBAi0AFAAGAAgAAAAhADj9If/WAAAA&#10;lAEAAAsAAAAAAAAAAAAAAAAALwEAAF9yZWxzLy5yZWxzUEsBAi0AFAAGAAgAAAAhAMSOvq56AgAA&#10;YAUAAA4AAAAAAAAAAAAAAAAALgIAAGRycy9lMm9Eb2MueG1sUEsBAi0AFAAGAAgAAAAhAJRiLGji&#10;AAAADQEAAA8AAAAAAAAAAAAAAAAA1AQAAGRycy9kb3ducmV2LnhtbFBLBQYAAAAABAAEAPMAAADj&#10;BQAAAAA=&#10;" fillcolor="#00a754" stroked="f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50"/>
        </w:tabs>
      </w:pPr>
    </w:lvl>
  </w:abstractNum>
  <w:abstractNum w:abstractNumId="1" w15:restartNumberingAfterBreak="0">
    <w:nsid w:val="09954867"/>
    <w:multiLevelType w:val="hybridMultilevel"/>
    <w:tmpl w:val="7E0631BE"/>
    <w:lvl w:ilvl="0" w:tplc="D42E8ADE">
      <w:start w:val="1"/>
      <w:numFmt w:val="decimal"/>
      <w:pStyle w:val="Tekstas"/>
      <w:lvlText w:val="%1."/>
      <w:lvlJc w:val="left"/>
      <w:pPr>
        <w:ind w:left="720" w:hanging="360"/>
      </w:pPr>
      <w:rPr>
        <w:sz w:val="32"/>
        <w:szCs w:val="3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855"/>
    <w:multiLevelType w:val="hybridMultilevel"/>
    <w:tmpl w:val="6F9E82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1A22CF"/>
    <w:multiLevelType w:val="hybridMultilevel"/>
    <w:tmpl w:val="3672231C"/>
    <w:lvl w:ilvl="0" w:tplc="533A7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419"/>
    <w:multiLevelType w:val="hybridMultilevel"/>
    <w:tmpl w:val="A24E1480"/>
    <w:lvl w:ilvl="0" w:tplc="0427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5A3D25A0"/>
    <w:multiLevelType w:val="hybridMultilevel"/>
    <w:tmpl w:val="6C4E861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75ABE"/>
    <w:multiLevelType w:val="hybridMultilevel"/>
    <w:tmpl w:val="E7F072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501131">
    <w:abstractNumId w:val="1"/>
  </w:num>
  <w:num w:numId="2" w16cid:durableId="1119495920">
    <w:abstractNumId w:val="6"/>
  </w:num>
  <w:num w:numId="3" w16cid:durableId="285310349">
    <w:abstractNumId w:val="3"/>
  </w:num>
  <w:num w:numId="4" w16cid:durableId="90275435">
    <w:abstractNumId w:val="0"/>
  </w:num>
  <w:num w:numId="5" w16cid:durableId="155809304">
    <w:abstractNumId w:val="4"/>
  </w:num>
  <w:num w:numId="6" w16cid:durableId="1563440657">
    <w:abstractNumId w:val="5"/>
  </w:num>
  <w:num w:numId="7" w16cid:durableId="1506438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0C"/>
    <w:rsid w:val="000029A8"/>
    <w:rsid w:val="00007BE7"/>
    <w:rsid w:val="00015438"/>
    <w:rsid w:val="00024F63"/>
    <w:rsid w:val="000416CE"/>
    <w:rsid w:val="00041D6E"/>
    <w:rsid w:val="0005358D"/>
    <w:rsid w:val="00063311"/>
    <w:rsid w:val="000706F2"/>
    <w:rsid w:val="00072E32"/>
    <w:rsid w:val="00090587"/>
    <w:rsid w:val="00092453"/>
    <w:rsid w:val="00096B2A"/>
    <w:rsid w:val="000A375E"/>
    <w:rsid w:val="000A63F3"/>
    <w:rsid w:val="000A69FF"/>
    <w:rsid w:val="000B39E2"/>
    <w:rsid w:val="000C15EC"/>
    <w:rsid w:val="000C25D6"/>
    <w:rsid w:val="000D6F85"/>
    <w:rsid w:val="000E3077"/>
    <w:rsid w:val="000F186E"/>
    <w:rsid w:val="000F6C8B"/>
    <w:rsid w:val="00102EB1"/>
    <w:rsid w:val="001032E5"/>
    <w:rsid w:val="001053E4"/>
    <w:rsid w:val="00113026"/>
    <w:rsid w:val="00120726"/>
    <w:rsid w:val="001216E5"/>
    <w:rsid w:val="00135C2C"/>
    <w:rsid w:val="00136732"/>
    <w:rsid w:val="00136DD2"/>
    <w:rsid w:val="001479B5"/>
    <w:rsid w:val="00147FF4"/>
    <w:rsid w:val="00151F99"/>
    <w:rsid w:val="00164574"/>
    <w:rsid w:val="00172CB9"/>
    <w:rsid w:val="001756AF"/>
    <w:rsid w:val="001767D2"/>
    <w:rsid w:val="00182582"/>
    <w:rsid w:val="001C4C74"/>
    <w:rsid w:val="001D277C"/>
    <w:rsid w:val="001E7FFE"/>
    <w:rsid w:val="001F1BBC"/>
    <w:rsid w:val="001F30DA"/>
    <w:rsid w:val="00205352"/>
    <w:rsid w:val="002117B7"/>
    <w:rsid w:val="002134EA"/>
    <w:rsid w:val="00216CF5"/>
    <w:rsid w:val="0021729F"/>
    <w:rsid w:val="00254CA3"/>
    <w:rsid w:val="002657B5"/>
    <w:rsid w:val="002732FE"/>
    <w:rsid w:val="00282D12"/>
    <w:rsid w:val="0029330C"/>
    <w:rsid w:val="002A6CCF"/>
    <w:rsid w:val="002B15FA"/>
    <w:rsid w:val="002B23F4"/>
    <w:rsid w:val="002B45D8"/>
    <w:rsid w:val="002B5C5A"/>
    <w:rsid w:val="002C6931"/>
    <w:rsid w:val="002D52C0"/>
    <w:rsid w:val="002D552D"/>
    <w:rsid w:val="002F0FE6"/>
    <w:rsid w:val="002F3226"/>
    <w:rsid w:val="002F685D"/>
    <w:rsid w:val="003151FC"/>
    <w:rsid w:val="0031733E"/>
    <w:rsid w:val="003207D3"/>
    <w:rsid w:val="0032397C"/>
    <w:rsid w:val="003336B2"/>
    <w:rsid w:val="00336666"/>
    <w:rsid w:val="00347C24"/>
    <w:rsid w:val="00350B97"/>
    <w:rsid w:val="00351B1C"/>
    <w:rsid w:val="00357287"/>
    <w:rsid w:val="00363DA1"/>
    <w:rsid w:val="003724C1"/>
    <w:rsid w:val="0037598F"/>
    <w:rsid w:val="003847C7"/>
    <w:rsid w:val="003866A9"/>
    <w:rsid w:val="003A364A"/>
    <w:rsid w:val="003A43D0"/>
    <w:rsid w:val="003A61F1"/>
    <w:rsid w:val="003B107D"/>
    <w:rsid w:val="003B39C4"/>
    <w:rsid w:val="003C0ABC"/>
    <w:rsid w:val="003E048A"/>
    <w:rsid w:val="003E06F1"/>
    <w:rsid w:val="003F1C84"/>
    <w:rsid w:val="003F4E32"/>
    <w:rsid w:val="003F7009"/>
    <w:rsid w:val="004153B3"/>
    <w:rsid w:val="00422F0B"/>
    <w:rsid w:val="00436609"/>
    <w:rsid w:val="0045113D"/>
    <w:rsid w:val="00452E8C"/>
    <w:rsid w:val="004714B5"/>
    <w:rsid w:val="00477001"/>
    <w:rsid w:val="004770B9"/>
    <w:rsid w:val="0048151C"/>
    <w:rsid w:val="0048558C"/>
    <w:rsid w:val="004961FE"/>
    <w:rsid w:val="004A4B02"/>
    <w:rsid w:val="004A4DCD"/>
    <w:rsid w:val="004C7129"/>
    <w:rsid w:val="004D4605"/>
    <w:rsid w:val="004E2027"/>
    <w:rsid w:val="004E393A"/>
    <w:rsid w:val="004F11F3"/>
    <w:rsid w:val="004F3798"/>
    <w:rsid w:val="004F3F87"/>
    <w:rsid w:val="004F6699"/>
    <w:rsid w:val="004F6E0B"/>
    <w:rsid w:val="005011C1"/>
    <w:rsid w:val="00502E0B"/>
    <w:rsid w:val="005127EC"/>
    <w:rsid w:val="00514FEB"/>
    <w:rsid w:val="005379E8"/>
    <w:rsid w:val="00550C53"/>
    <w:rsid w:val="00567AD2"/>
    <w:rsid w:val="005712C2"/>
    <w:rsid w:val="005950A4"/>
    <w:rsid w:val="005969B0"/>
    <w:rsid w:val="005C43CE"/>
    <w:rsid w:val="005C647B"/>
    <w:rsid w:val="005C7947"/>
    <w:rsid w:val="005D053A"/>
    <w:rsid w:val="005D3EF0"/>
    <w:rsid w:val="005E0610"/>
    <w:rsid w:val="005E2262"/>
    <w:rsid w:val="005E4AA7"/>
    <w:rsid w:val="005E5D0C"/>
    <w:rsid w:val="005F53AC"/>
    <w:rsid w:val="006217AD"/>
    <w:rsid w:val="00630921"/>
    <w:rsid w:val="006417EA"/>
    <w:rsid w:val="00642682"/>
    <w:rsid w:val="00651DDF"/>
    <w:rsid w:val="00686007"/>
    <w:rsid w:val="0069208A"/>
    <w:rsid w:val="006A4FF5"/>
    <w:rsid w:val="006A792D"/>
    <w:rsid w:val="006C3E91"/>
    <w:rsid w:val="00701D6C"/>
    <w:rsid w:val="00703F1C"/>
    <w:rsid w:val="0071215D"/>
    <w:rsid w:val="00716F57"/>
    <w:rsid w:val="007349CA"/>
    <w:rsid w:val="00742640"/>
    <w:rsid w:val="00742E5B"/>
    <w:rsid w:val="00746E08"/>
    <w:rsid w:val="007519A6"/>
    <w:rsid w:val="007543C2"/>
    <w:rsid w:val="00754E24"/>
    <w:rsid w:val="00754E6F"/>
    <w:rsid w:val="0076689F"/>
    <w:rsid w:val="00772296"/>
    <w:rsid w:val="00796A2E"/>
    <w:rsid w:val="00796E74"/>
    <w:rsid w:val="007A2159"/>
    <w:rsid w:val="007B7AC5"/>
    <w:rsid w:val="007C27F3"/>
    <w:rsid w:val="007C3985"/>
    <w:rsid w:val="007C5036"/>
    <w:rsid w:val="007C57E5"/>
    <w:rsid w:val="007C611B"/>
    <w:rsid w:val="007D797B"/>
    <w:rsid w:val="007E0A27"/>
    <w:rsid w:val="007E1070"/>
    <w:rsid w:val="007F1086"/>
    <w:rsid w:val="007F7A79"/>
    <w:rsid w:val="00807E0E"/>
    <w:rsid w:val="0082730A"/>
    <w:rsid w:val="00833DE0"/>
    <w:rsid w:val="00835D4B"/>
    <w:rsid w:val="00836D39"/>
    <w:rsid w:val="00851496"/>
    <w:rsid w:val="00856E36"/>
    <w:rsid w:val="0086144A"/>
    <w:rsid w:val="008616EA"/>
    <w:rsid w:val="00866A65"/>
    <w:rsid w:val="0087083E"/>
    <w:rsid w:val="0089421B"/>
    <w:rsid w:val="008A1459"/>
    <w:rsid w:val="008A14A7"/>
    <w:rsid w:val="008A2CE9"/>
    <w:rsid w:val="008B125C"/>
    <w:rsid w:val="008B6602"/>
    <w:rsid w:val="008D5C9D"/>
    <w:rsid w:val="008D6085"/>
    <w:rsid w:val="008F4CB4"/>
    <w:rsid w:val="008F7EB0"/>
    <w:rsid w:val="009240CB"/>
    <w:rsid w:val="009266EC"/>
    <w:rsid w:val="00927433"/>
    <w:rsid w:val="0094131F"/>
    <w:rsid w:val="00941AE9"/>
    <w:rsid w:val="0097147A"/>
    <w:rsid w:val="00976552"/>
    <w:rsid w:val="00976A48"/>
    <w:rsid w:val="0098648C"/>
    <w:rsid w:val="0098722C"/>
    <w:rsid w:val="009A6224"/>
    <w:rsid w:val="009B65E5"/>
    <w:rsid w:val="009B70E9"/>
    <w:rsid w:val="009C6B8F"/>
    <w:rsid w:val="009D0E21"/>
    <w:rsid w:val="009D35C9"/>
    <w:rsid w:val="009E519D"/>
    <w:rsid w:val="009F202E"/>
    <w:rsid w:val="00A04FD5"/>
    <w:rsid w:val="00A0690B"/>
    <w:rsid w:val="00A204DE"/>
    <w:rsid w:val="00A3532D"/>
    <w:rsid w:val="00A36A34"/>
    <w:rsid w:val="00A372D3"/>
    <w:rsid w:val="00A51E8A"/>
    <w:rsid w:val="00A65A07"/>
    <w:rsid w:val="00A77B66"/>
    <w:rsid w:val="00A81017"/>
    <w:rsid w:val="00A9073C"/>
    <w:rsid w:val="00A95DB9"/>
    <w:rsid w:val="00AB2C15"/>
    <w:rsid w:val="00AC0533"/>
    <w:rsid w:val="00AD0E8A"/>
    <w:rsid w:val="00AD23D1"/>
    <w:rsid w:val="00AE5B9C"/>
    <w:rsid w:val="00AF4785"/>
    <w:rsid w:val="00B00231"/>
    <w:rsid w:val="00B01246"/>
    <w:rsid w:val="00B0721A"/>
    <w:rsid w:val="00B1397C"/>
    <w:rsid w:val="00B40570"/>
    <w:rsid w:val="00B53155"/>
    <w:rsid w:val="00B766E2"/>
    <w:rsid w:val="00B7748F"/>
    <w:rsid w:val="00B84581"/>
    <w:rsid w:val="00BA0A05"/>
    <w:rsid w:val="00BA49CA"/>
    <w:rsid w:val="00BA5E87"/>
    <w:rsid w:val="00BA6F74"/>
    <w:rsid w:val="00BA7153"/>
    <w:rsid w:val="00BB3A6C"/>
    <w:rsid w:val="00BC1A1F"/>
    <w:rsid w:val="00BC30F5"/>
    <w:rsid w:val="00BF0307"/>
    <w:rsid w:val="00BF1BC3"/>
    <w:rsid w:val="00C05963"/>
    <w:rsid w:val="00C079AE"/>
    <w:rsid w:val="00C35EA3"/>
    <w:rsid w:val="00C37007"/>
    <w:rsid w:val="00C44FFA"/>
    <w:rsid w:val="00C47B1F"/>
    <w:rsid w:val="00C506A6"/>
    <w:rsid w:val="00C5177E"/>
    <w:rsid w:val="00C525B9"/>
    <w:rsid w:val="00C5531F"/>
    <w:rsid w:val="00C65DFB"/>
    <w:rsid w:val="00C83375"/>
    <w:rsid w:val="00C90839"/>
    <w:rsid w:val="00C9278E"/>
    <w:rsid w:val="00CA1540"/>
    <w:rsid w:val="00CC064F"/>
    <w:rsid w:val="00CD0322"/>
    <w:rsid w:val="00CE5430"/>
    <w:rsid w:val="00D03DE5"/>
    <w:rsid w:val="00D06605"/>
    <w:rsid w:val="00D258CD"/>
    <w:rsid w:val="00D44C30"/>
    <w:rsid w:val="00D605EF"/>
    <w:rsid w:val="00D7236F"/>
    <w:rsid w:val="00D76CCA"/>
    <w:rsid w:val="00D84E63"/>
    <w:rsid w:val="00D901F2"/>
    <w:rsid w:val="00DC3D71"/>
    <w:rsid w:val="00DD0622"/>
    <w:rsid w:val="00DD4F3E"/>
    <w:rsid w:val="00DD5478"/>
    <w:rsid w:val="00DD6F05"/>
    <w:rsid w:val="00DF05AF"/>
    <w:rsid w:val="00E01F91"/>
    <w:rsid w:val="00E02F2D"/>
    <w:rsid w:val="00E15223"/>
    <w:rsid w:val="00E16950"/>
    <w:rsid w:val="00E22C26"/>
    <w:rsid w:val="00E545EB"/>
    <w:rsid w:val="00E60C4B"/>
    <w:rsid w:val="00E726F4"/>
    <w:rsid w:val="00E75363"/>
    <w:rsid w:val="00E85E50"/>
    <w:rsid w:val="00E85E5C"/>
    <w:rsid w:val="00E90CFF"/>
    <w:rsid w:val="00EA20A2"/>
    <w:rsid w:val="00EA37C6"/>
    <w:rsid w:val="00EC79AC"/>
    <w:rsid w:val="00ED4F3C"/>
    <w:rsid w:val="00EF5A95"/>
    <w:rsid w:val="00F02BFA"/>
    <w:rsid w:val="00F06BF1"/>
    <w:rsid w:val="00F072DC"/>
    <w:rsid w:val="00F325DF"/>
    <w:rsid w:val="00F34A3F"/>
    <w:rsid w:val="00F3532E"/>
    <w:rsid w:val="00F55885"/>
    <w:rsid w:val="00F57BD3"/>
    <w:rsid w:val="00F719B1"/>
    <w:rsid w:val="00F84ABF"/>
    <w:rsid w:val="00F93673"/>
    <w:rsid w:val="00FA53E6"/>
    <w:rsid w:val="00FC7978"/>
    <w:rsid w:val="00FE0353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D174"/>
  <w15:chartTrackingRefBased/>
  <w15:docId w15:val="{9210598D-AFFF-4EA2-B3A7-A4013E23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78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64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C064F"/>
  </w:style>
  <w:style w:type="paragraph" w:styleId="Footer">
    <w:name w:val="footer"/>
    <w:basedOn w:val="Normal"/>
    <w:link w:val="FooterChar"/>
    <w:unhideWhenUsed/>
    <w:rsid w:val="00CC064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rsid w:val="00CC064F"/>
  </w:style>
  <w:style w:type="character" w:styleId="Hyperlink">
    <w:name w:val="Hyperlink"/>
    <w:basedOn w:val="DefaultParagraphFont"/>
    <w:uiPriority w:val="99"/>
    <w:unhideWhenUsed/>
    <w:rsid w:val="00742E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E5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2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2262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y2iqfc">
    <w:name w:val="y2iqfc"/>
    <w:basedOn w:val="DefaultParagraphFont"/>
    <w:rsid w:val="005E2262"/>
  </w:style>
  <w:style w:type="table" w:styleId="TableGrid">
    <w:name w:val="Table Grid"/>
    <w:basedOn w:val="TableNormal"/>
    <w:uiPriority w:val="39"/>
    <w:rsid w:val="005E06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5E0610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E0610"/>
    <w:rPr>
      <w:kern w:val="0"/>
      <w14:ligatures w14:val="none"/>
    </w:rPr>
  </w:style>
  <w:style w:type="paragraph" w:customStyle="1" w:styleId="turinys">
    <w:name w:val="turinys"/>
    <w:basedOn w:val="Normal"/>
    <w:next w:val="Normal"/>
    <w:rsid w:val="005E0610"/>
    <w:pPr>
      <w:pageBreakBefore/>
      <w:tabs>
        <w:tab w:val="left" w:pos="851"/>
      </w:tabs>
      <w:spacing w:before="240" w:after="240" w:line="240" w:lineRule="auto"/>
      <w:jc w:val="center"/>
    </w:pPr>
    <w:rPr>
      <w:rFonts w:ascii="HelveticaLT" w:eastAsia="Times New Roman" w:hAnsi="HelveticaLT"/>
      <w:b/>
      <w:caps/>
      <w:szCs w:val="20"/>
      <w:lang w:val="en-GB"/>
    </w:rPr>
  </w:style>
  <w:style w:type="paragraph" w:customStyle="1" w:styleId="vid1">
    <w:name w:val="vid1"/>
    <w:basedOn w:val="Normal"/>
    <w:rsid w:val="005E0610"/>
    <w:pPr>
      <w:spacing w:after="20" w:line="360" w:lineRule="auto"/>
    </w:pPr>
    <w:rPr>
      <w:rFonts w:ascii="Arial" w:eastAsia="Times New Roman" w:hAnsi="Arial"/>
      <w:szCs w:val="20"/>
    </w:rPr>
  </w:style>
  <w:style w:type="paragraph" w:styleId="NormalWeb">
    <w:name w:val="Normal (Web)"/>
    <w:basedOn w:val="Normal"/>
    <w:uiPriority w:val="99"/>
    <w:unhideWhenUsed/>
    <w:rsid w:val="00024F63"/>
    <w:pPr>
      <w:widowControl w:val="0"/>
      <w:adjustRightInd w:val="0"/>
      <w:spacing w:after="0" w:line="240" w:lineRule="auto"/>
      <w:ind w:right="8"/>
      <w:jc w:val="both"/>
      <w:textAlignment w:val="baseline"/>
    </w:pPr>
    <w:rPr>
      <w:bCs/>
      <w:szCs w:val="24"/>
      <w:lang w:eastAsia="ja-JP"/>
    </w:rPr>
  </w:style>
  <w:style w:type="paragraph" w:customStyle="1" w:styleId="Tekstas">
    <w:name w:val="Tekstas"/>
    <w:basedOn w:val="Normal"/>
    <w:link w:val="TekstasChar"/>
    <w:qFormat/>
    <w:rsid w:val="004F3F87"/>
    <w:pPr>
      <w:widowControl w:val="0"/>
      <w:numPr>
        <w:numId w:val="1"/>
      </w:numPr>
      <w:suppressAutoHyphens/>
      <w:autoSpaceDN w:val="0"/>
      <w:spacing w:after="0" w:line="360" w:lineRule="auto"/>
      <w:ind w:left="0" w:firstLine="720"/>
      <w:jc w:val="both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TekstasChar">
    <w:name w:val="Tekstas Char"/>
    <w:basedOn w:val="DefaultParagraphFont"/>
    <w:link w:val="Tekstas"/>
    <w:rsid w:val="004F3F87"/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">
    <w:name w:val="Standard"/>
    <w:link w:val="StandardDiagrama"/>
    <w:rsid w:val="004F3F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4F3F87"/>
    <w:pPr>
      <w:spacing w:after="120"/>
    </w:pPr>
  </w:style>
  <w:style w:type="paragraph" w:customStyle="1" w:styleId="FR2">
    <w:name w:val="FR2"/>
    <w:rsid w:val="004F3F87"/>
    <w:pPr>
      <w:widowControl w:val="0"/>
      <w:suppressAutoHyphens/>
      <w:autoSpaceDE w:val="0"/>
      <w:autoSpaceDN w:val="0"/>
      <w:spacing w:after="0" w:line="240" w:lineRule="auto"/>
      <w:ind w:left="840"/>
      <w:textAlignment w:val="baseline"/>
    </w:pPr>
    <w:rPr>
      <w:rFonts w:ascii="Arial" w:eastAsia="Arial" w:hAnsi="Arial" w:cs="Arial"/>
      <w:i/>
      <w:iCs/>
      <w:kern w:val="3"/>
      <w:sz w:val="18"/>
      <w:szCs w:val="18"/>
      <w:lang w:eastAsia="ja-JP"/>
      <w14:ligatures w14:val="none"/>
    </w:rPr>
  </w:style>
  <w:style w:type="character" w:customStyle="1" w:styleId="StandardDiagrama">
    <w:name w:val="Standard Diagrama"/>
    <w:link w:val="Standard"/>
    <w:rsid w:val="004F3F87"/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FR1">
    <w:name w:val="FR1"/>
    <w:rsid w:val="00B53155"/>
    <w:pPr>
      <w:widowControl w:val="0"/>
      <w:suppressAutoHyphens/>
      <w:autoSpaceDE w:val="0"/>
      <w:autoSpaceDN w:val="0"/>
      <w:spacing w:before="360" w:after="0" w:line="240" w:lineRule="auto"/>
      <w:jc w:val="both"/>
      <w:textAlignment w:val="baseline"/>
    </w:pPr>
    <w:rPr>
      <w:rFonts w:ascii="Times New Roman" w:eastAsia="Arial" w:hAnsi="Times New Roman" w:cs="Times New Roman"/>
      <w:b/>
      <w:bCs/>
      <w:kern w:val="3"/>
      <w:sz w:val="36"/>
      <w:szCs w:val="36"/>
      <w:lang w:eastAsia="ja-JP"/>
      <w14:ligatures w14:val="none"/>
    </w:rPr>
  </w:style>
  <w:style w:type="paragraph" w:customStyle="1" w:styleId="Captionuser">
    <w:name w:val="Caption (user)"/>
    <w:basedOn w:val="Standard"/>
    <w:next w:val="Standard"/>
    <w:rsid w:val="00B53155"/>
    <w:pPr>
      <w:spacing w:before="240"/>
      <w:ind w:left="120"/>
      <w:jc w:val="center"/>
    </w:pPr>
    <w:rPr>
      <w:b/>
      <w:bCs/>
      <w:color w:val="000000"/>
      <w:sz w:val="22"/>
      <w:szCs w:val="22"/>
    </w:rPr>
  </w:style>
  <w:style w:type="paragraph" w:styleId="ListParagraph">
    <w:name w:val="List Paragraph"/>
    <w:aliases w:val="Buletai,Bullet EY,List Paragraph21,List Paragraph1,List Paragraph2,lp1,Bullet 1,Use Case List Paragraph,Numbering,ERP-List Paragraph,List Paragraph11,List Paragraph111,Paragraph,List Paragraph Red,Sąrašo pastraipa.Bullet,Lentele,Bullet"/>
    <w:basedOn w:val="Normal"/>
    <w:link w:val="ListParagraphChar"/>
    <w:uiPriority w:val="34"/>
    <w:qFormat/>
    <w:rsid w:val="00D44C30"/>
    <w:pPr>
      <w:ind w:left="720"/>
      <w:contextualSpacing/>
    </w:pPr>
  </w:style>
  <w:style w:type="character" w:customStyle="1" w:styleId="ListParagraphChar">
    <w:name w:val="List Paragraph Char"/>
    <w:aliases w:val="Buletai Char,Bullet EY Char,List Paragraph21 Char,List Paragraph1 Char,List Paragraph2 Char,lp1 Char,Bullet 1 Char,Use Case List Paragraph Char,Numbering Char,ERP-List Paragraph Char,List Paragraph11 Char,List Paragraph111 Char"/>
    <w:basedOn w:val="DefaultParagraphFont"/>
    <w:link w:val="ListParagraph"/>
    <w:uiPriority w:val="34"/>
    <w:qFormat/>
    <w:locked/>
    <w:rsid w:val="00D44C30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Title">
    <w:name w:val="Title"/>
    <w:basedOn w:val="Normal"/>
    <w:link w:val="TitleChar"/>
    <w:qFormat/>
    <w:rsid w:val="00EA37C6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A37C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D901F2"/>
    <w:pPr>
      <w:spacing w:after="0" w:line="240" w:lineRule="auto"/>
    </w:pPr>
    <w:rPr>
      <w:rFonts w:eastAsiaTheme="minorEastAsia"/>
      <w:kern w:val="0"/>
      <w:sz w:val="21"/>
      <w:szCs w:val="21"/>
      <w:lang w:eastAsia="lt-LT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D901F2"/>
    <w:rPr>
      <w:rFonts w:eastAsiaTheme="minorEastAsia"/>
      <w:kern w:val="0"/>
      <w:sz w:val="21"/>
      <w:szCs w:val="21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avita.com" TargetMode="External"/><Relationship Id="rId1" Type="http://schemas.openxmlformats.org/officeDocument/2006/relationships/hyperlink" Target="mailto:info@kavit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E6E237987304BAE8ED9B0C0BAC1E0" ma:contentTypeVersion="15" ma:contentTypeDescription="Create a new document." ma:contentTypeScope="" ma:versionID="62b02c8bb0edd4bd045242ac1137c0e7">
  <xsd:schema xmlns:xsd="http://www.w3.org/2001/XMLSchema" xmlns:xs="http://www.w3.org/2001/XMLSchema" xmlns:p="http://schemas.microsoft.com/office/2006/metadata/properties" xmlns:ns2="126c8db1-1291-4fde-8bbb-45c610f8e99d" xmlns:ns3="dc44cfa9-59e6-42c2-961e-df944f629742" targetNamespace="http://schemas.microsoft.com/office/2006/metadata/properties" ma:root="true" ma:fieldsID="5f11e3dd5b64e5e68ad23adc9a41cffe" ns2:_="" ns3:_="">
    <xsd:import namespace="126c8db1-1291-4fde-8bbb-45c610f8e99d"/>
    <xsd:import namespace="dc44cfa9-59e6-42c2-961e-df944f629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c8db1-1291-4fde-8bbb-45c610f8e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4079e9-b30b-4eab-86a7-266af9a2b9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cfa9-59e6-42c2-961e-df944f629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fefb56e-6968-4ec4-9c74-869fb9ff00a0}" ma:internalName="TaxCatchAll" ma:showField="CatchAllData" ma:web="dc44cfa9-59e6-42c2-961e-df944f629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4cfa9-59e6-42c2-961e-df944f629742" xsi:nil="true"/>
    <lcf76f155ced4ddcb4097134ff3c332f xmlns="126c8db1-1291-4fde-8bbb-45c610f8e9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32C39D-63F1-4FA6-A926-162B89B2E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FF274-A6B3-4E26-8CE7-5708C2F28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c8db1-1291-4fde-8bbb-45c610f8e99d"/>
    <ds:schemaRef ds:uri="dc44cfa9-59e6-42c2-961e-df944f629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2CF08-9E81-455D-AC29-FE48A0875CFE}">
  <ds:schemaRefs>
    <ds:schemaRef ds:uri="http://schemas.microsoft.com/office/2006/metadata/properties"/>
    <ds:schemaRef ds:uri="http://schemas.microsoft.com/office/infopath/2007/PartnerControls"/>
    <ds:schemaRef ds:uri="dc44cfa9-59e6-42c2-961e-df944f629742"/>
    <ds:schemaRef ds:uri="126c8db1-1291-4fde-8bbb-45c610f8e9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Mikailaitė-Čebinskė</dc:creator>
  <cp:keywords/>
  <dc:description/>
  <cp:lastModifiedBy>Daiva Vainauskė</cp:lastModifiedBy>
  <cp:revision>4</cp:revision>
  <cp:lastPrinted>2025-05-26T08:09:00Z</cp:lastPrinted>
  <dcterms:created xsi:type="dcterms:W3CDTF">2025-05-23T08:48:00Z</dcterms:created>
  <dcterms:modified xsi:type="dcterms:W3CDTF">2025-05-28T10:58:00Z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0x010100EEEE6E237987304BAE8ED9B0C0BAC1E0</vt:lpwstr>
  </property>
  <property fmtid="{D5CDD505-2E9C-101B-9397-08002B2CF9AE}" pid="3" name="MediaServiceImageTags">
    <vt:lpwstr/>
  </property>
</Properties>
</file>